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48B19FCE" w14:textId="77777777" w:rsidR="00F90C94" w:rsidRPr="00F90C94" w:rsidRDefault="00F90C94" w:rsidP="00F90C94">
      <w:r w:rsidRPr="00F90C94">
        <w:rPr>
          <w:b/>
          <w:lang w:bidi="fo-FO" w:val="fo-FO"/>
        </w:rPr>
        <w:t xml:space="preserve">TÍÐINDASKRIV</w:t>
      </w:r>
    </w:p>
    <w:p xmlns:w="http://schemas.openxmlformats.org/wordprocessingml/2006/main" w14:paraId="614C8890" w14:textId="2C87399E" w:rsidR="00F90C94" w:rsidRPr="00F90C94" w:rsidRDefault="00F90C94" w:rsidP="00F90C94">
      <w:pPr>
        <w:rPr>
          <w:b/>
          <w:bCs/>
        </w:rPr>
      </w:pPr>
      <w:r w:rsidRPr="00F90C94">
        <w:rPr>
          <w:b/>
          <w:lang w:bidi="fo-FO" w:val="fo-FO"/>
        </w:rPr>
        <w:t xml:space="preserve">Norðurlond savnast um burðardygga bygging</w:t>
      </w:r>
    </w:p>
    <w:p xmlns:w="http://schemas.openxmlformats.org/wordprocessingml/2006/main" w14:paraId="501FD746" w14:textId="592BC035" w:rsidR="00F90C94" w:rsidRPr="00F90C94" w:rsidRDefault="00F90C94" w:rsidP="00F90C94">
      <w:r w:rsidRPr="00F90C94">
        <w:rPr>
          <w:i/>
          <w:lang w:bidi="fo-FO" w:val="fo-FO"/>
        </w:rPr>
        <w:t xml:space="preserve">Við felags arbeiðsætlanini Nordic Sustainable Construction 2025-2027 halda norðurlondini fram at samstarva um at gera byggingina grønari, meira sirkulera og talgilda – og at styrkja ta felags norðurlendsku grønu røddina í ES.</w:t>
      </w:r>
    </w:p>
    <w:p xmlns:w="http://schemas.openxmlformats.org/wordprocessingml/2006/main" w14:paraId="709285E6" w14:textId="5186DAA3" w:rsidR="00F90C94" w:rsidRPr="00F90C94" w:rsidRDefault="003F0349" w:rsidP="00F90C94">
      <w:r>
        <w:rPr>
          <w:lang w:bidi="fo-FO" w:val="fo-FO"/>
        </w:rPr>
        <w:t xml:space="preserve">14. august 2025 – Byggigeirin er triðstørsta ídnaðarvistskipanin í ES og stendur fyri 50% av tilfeingis-útvinninginum, 35% av ruskframleiðsluni í ES og stuðlar neiliga til CO₂-útlátið. Síðan 2021 hava norðurlondini samstarvað um at minka um negativu ávirkanina av byggivinnuni á veðurlagið og umhvørvið. Norðurlendska Ráðharraráðið byggir nú víðari á úrslitini av hesum samstarvi við at seta í gongd ætlanina Nordic Sustainable Building 2025-2027, sum fer at stuðla grøna umskiftinum í byggivinnuni. </w:t>
      </w:r>
    </w:p>
    <w:p xmlns:w="http://schemas.openxmlformats.org/wordprocessingml/2006/main" w14:paraId="282D3A75" w14:textId="0EE441B1" w:rsidR="00B36C34" w:rsidRPr="00F90C94" w:rsidRDefault="00F90C94" w:rsidP="00F90C94">
      <w:r w:rsidRPr="00F90C94">
        <w:rPr>
          <w:lang w:bidi="fo-FO" w:val="fo-FO"/>
        </w:rPr>
        <w:t xml:space="preserve">Ætlanin fer at styrkja samstarv og vitanardeiling millum myndugleikar, vinnu og serfrøðingar í øllum Norðurlondum. Ætlanin fer harvið at vera við til at gjøgnumføra visiónina um, at Norðurlond skulu vera heimsins mest burðardygga og integreraða øki í 2030.</w:t>
      </w:r>
      <w:r w:rsidRPr="00F90C94">
        <w:rPr>
          <w:lang w:bidi="fo-FO" w:val="fo-FO"/>
        </w:rPr>
        <w:br/>
      </w:r>
      <w:r w:rsidRPr="00F90C94">
        <w:rPr>
          <w:lang w:bidi="fo-FO" w:val="fo-FO"/>
        </w:rPr>
        <w:t xml:space="preserve"/>
      </w:r>
    </w:p>
    <w:p xmlns:w="http://schemas.openxmlformats.org/wordprocessingml/2006/main" w14:paraId="3D487413" w14:textId="0614455D" w:rsidR="00F90C94" w:rsidRPr="00F90C94" w:rsidRDefault="003B0D0A" w:rsidP="00F90C94">
      <w:pPr>
        <w:rPr>
          <w:b/>
          <w:bCs/>
        </w:rPr>
      </w:pPr>
      <w:r>
        <w:rPr>
          <w:b/>
          <w:lang w:bidi="fo-FO" w:val="fo-FO"/>
        </w:rPr>
        <w:t xml:space="preserve">Ætlanin leggur dent á:</w:t>
      </w:r>
    </w:p>
    <w:p xmlns:w="http://schemas.openxmlformats.org/wordprocessingml/2006/main" w14:paraId="1F99C6B6" w14:textId="30C8C3D4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fo-FO" w:val="fo-FO"/>
        </w:rPr>
        <w:t xml:space="preserve">Veðurlag:</w:t>
      </w:r>
      <w:r w:rsidRPr="00F90C94">
        <w:rPr>
          <w:lang w:bidi="fo-FO" w:val="fo-FO"/>
        </w:rPr>
        <w:t xml:space="preserve"> Harmonisering av “livscyklusvurderinger (LCA), lavemissionsløsninger og klimatilpasning”</w:t>
      </w:r>
    </w:p>
    <w:p xmlns:w="http://schemas.openxmlformats.org/wordprocessingml/2006/main" w14:paraId="6968E45E" w14:textId="01501B83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fo-FO" w:val="fo-FO"/>
        </w:rPr>
        <w:t xml:space="preserve">Sirkularitet: </w:t>
      </w:r>
      <w:r w:rsidRPr="00F90C94">
        <w:rPr>
          <w:lang w:bidi="fo-FO" w:val="fo-FO"/>
        </w:rPr>
        <w:t xml:space="preserve">Betri gagnnýtslu av verandi fermetrum, endurnýtslu av byggitilfari og førleikamenning</w:t>
      </w:r>
    </w:p>
    <w:p xmlns:w="http://schemas.openxmlformats.org/wordprocessingml/2006/main" w14:paraId="780DE973" w14:textId="2539957D" w:rsidR="00F90C94" w:rsidRPr="00F90C94" w:rsidRDefault="00F90C94" w:rsidP="00F90C94">
      <w:pPr>
        <w:numPr>
          <w:ilvl w:val="0"/>
          <w:numId w:val="9"/>
        </w:numPr>
      </w:pPr>
      <w:r w:rsidRPr="00F90C94">
        <w:rPr>
          <w:b/>
          <w:lang w:bidi="fo-FO" w:val="fo-FO"/>
        </w:rPr>
        <w:t xml:space="preserve">Talgilding:</w:t>
      </w:r>
      <w:r w:rsidRPr="00F90C94">
        <w:rPr>
          <w:lang w:bidi="fo-FO" w:val="fo-FO"/>
        </w:rPr>
        <w:t xml:space="preserve"> Dáturiknar og talgildar loysnir í byggivinnuni</w:t>
      </w:r>
    </w:p>
    <w:p xmlns:w="http://schemas.openxmlformats.org/wordprocessingml/2006/main" w14:paraId="36049541" w14:textId="0DDC25A0" w:rsidR="00FC1BC8" w:rsidRPr="005172B7" w:rsidRDefault="00F90C94" w:rsidP="00FC1BC8">
      <w:pPr>
        <w:numPr>
          <w:ilvl w:val="0"/>
          <w:numId w:val="9"/>
        </w:numPr>
      </w:pPr>
      <w:r w:rsidRPr="00F90C94">
        <w:rPr>
          <w:b/>
          <w:lang w:bidi="fo-FO" w:val="fo-FO"/>
        </w:rPr>
        <w:t xml:space="preserve">Fokus á ES:</w:t>
      </w:r>
      <w:r w:rsidRPr="00F90C94">
        <w:rPr>
          <w:lang w:bidi="fo-FO" w:val="fo-FO"/>
        </w:rPr>
        <w:t xml:space="preserve"> Greining og íkast til komandi ES-reguleringar innan bygda umhvørvið við norðurlendskum íkasti</w:t>
      </w:r>
    </w:p>
    <w:p xmlns:w="http://schemas.openxmlformats.org/wordprocessingml/2006/main" w14:paraId="46291CAB" w14:textId="39617C3D" w:rsidR="00F90C94" w:rsidRPr="003B0D0A" w:rsidRDefault="003B0D0A" w:rsidP="00F90C94">
      <w:r w:rsidRPr="004E4561">
        <w:rPr>
          <w:lang w:bidi="fo-FO" w:val="fo-FO"/>
        </w:rPr>
        <w:t xml:space="preserve">Ísland leiðir initiativini á veðurlagsøkinum, Sverige samskipar felags ES-fokusið, meðan Danmark hevur ábyrgd av sirkulariteti og rekur felags skrivstovuna, sum skal tryggja samskipanina osv.  </w:t>
      </w:r>
    </w:p>
    <w:p xmlns:w="http://schemas.openxmlformats.org/wordprocessingml/2006/main" w14:paraId="5DA2B1B4" w14:textId="788B7A84" w:rsidR="00F90C94" w:rsidRPr="003B0D0A" w:rsidRDefault="003B0D0A" w:rsidP="00F90C94">
      <w:r w:rsidRPr="003B0D0A">
        <w:rPr>
          <w:lang w:bidi="fo-FO" w:val="fo-FO"/>
        </w:rPr>
        <w:t xml:space="preserve">Øll átøk verða framd í tøttum samstarvi millum norðurlendsku byggi- og bústaðarmyndugleikarnar, serfrøðingar og byggiharrar.</w:t>
      </w:r>
    </w:p>
    <w:p xmlns:w="http://schemas.openxmlformats.org/wordprocessingml/2006/main" w14:paraId="1720315E" w14:textId="74D2E031" w:rsidR="00F90C94" w:rsidRPr="00F90C94" w:rsidRDefault="003B0D0A" w:rsidP="00F90C94">
      <w:r w:rsidRPr="004E4561">
        <w:rPr>
          <w:lang w:bidi="fo-FO" w:val="fo-FO"/>
        </w:rPr>
        <w:t xml:space="preserve">Málið er at útvega ítøkilig amboð og vitan, sum stuðla burðardyggum loysnum í bygging, t.d.:</w:t>
      </w:r>
    </w:p>
    <w:p xmlns:w="http://schemas.openxmlformats.org/wordprocessingml/2006/main" w14:paraId="7E700673" w14:textId="6499A7F0" w:rsidR="00CC0E43" w:rsidRDefault="00D64D3B" w:rsidP="00F90C94">
      <w:pPr>
        <w:numPr>
          <w:ilvl w:val="0"/>
          <w:numId w:val="11"/>
        </w:numPr>
      </w:pPr>
      <w:r>
        <w:rPr>
          <w:lang w:bidi="fo-FO" w:val="fo-FO"/>
        </w:rPr>
        <w:t xml:space="preserve">Uppskot til effektiva regulering um veðurlagsávirkanina av bygningum</w:t>
      </w:r>
    </w:p>
    <w:p xmlns:w="http://schemas.openxmlformats.org/wordprocessingml/2006/main" w14:paraId="27ADC69B" w14:textId="79097939" w:rsidR="00F90C94" w:rsidRPr="00F90C94" w:rsidRDefault="003B0D0A" w:rsidP="00F90C94">
      <w:pPr>
        <w:numPr>
          <w:ilvl w:val="0"/>
          <w:numId w:val="11"/>
        </w:numPr>
      </w:pPr>
      <w:r>
        <w:rPr>
          <w:lang w:bidi="fo-FO" w:val="fo-FO"/>
        </w:rPr>
        <w:t xml:space="preserve">Uppskot til regulering, sum kann økja um gagnnýtsluna av verandi fermetrum</w:t>
      </w:r>
    </w:p>
    <w:p xmlns:w="http://schemas.openxmlformats.org/wordprocessingml/2006/main" w14:paraId="4912B113" w14:textId="1EB5ACB4" w:rsidR="00F90C94" w:rsidRPr="00F90C94" w:rsidRDefault="00F90C94" w:rsidP="00F90C94">
      <w:pPr>
        <w:numPr>
          <w:ilvl w:val="0"/>
          <w:numId w:val="11"/>
        </w:numPr>
      </w:pPr>
      <w:r w:rsidRPr="00F90C94">
        <w:rPr>
          <w:lang w:bidi="fo-FO" w:val="fo-FO"/>
        </w:rPr>
        <w:t xml:space="preserve">Felags norðurlendskir hættir at meta endurnýtslutilfar til byggivinnu</w:t>
      </w:r>
    </w:p>
    <w:p xmlns:w="http://schemas.openxmlformats.org/wordprocessingml/2006/main" w14:paraId="7F18F3E6" w14:textId="081406C2" w:rsidR="00F90C94" w:rsidRPr="00F90C94" w:rsidRDefault="00A42D74" w:rsidP="00F90C94">
      <w:pPr>
        <w:numPr>
          <w:ilvl w:val="0"/>
          <w:numId w:val="11"/>
        </w:numPr>
      </w:pPr>
      <w:r>
        <w:rPr>
          <w:lang w:bidi="fo-FO" w:val="fo-FO"/>
        </w:rPr>
        <w:t xml:space="preserve">Útbreiðsla av undirvísingartilfari á lærupallinum Skills4Reuse.com</w:t>
      </w:r>
    </w:p>
    <w:p xmlns:w="http://schemas.openxmlformats.org/wordprocessingml/2006/main" w14:paraId="27FC5F95" w14:textId="50077120" w:rsidR="00B36C34" w:rsidRPr="00F90C94" w:rsidRDefault="003B0D0A" w:rsidP="00487B7B">
      <w:pPr>
        <w:numPr>
          <w:ilvl w:val="0"/>
          <w:numId w:val="11"/>
        </w:numPr>
      </w:pPr>
      <w:r>
        <w:rPr>
          <w:lang w:bidi="fo-FO" w:val="fo-FO"/>
        </w:rPr>
        <w:t xml:space="preserve">Økta norðurlendska ávirkan á byggipolitikkin hjá ES</w:t>
      </w:r>
      <w:r>
        <w:rPr>
          <w:lang w:bidi="fo-FO" w:val="fo-FO"/>
        </w:rPr>
        <w:br/>
      </w:r>
      <w:r>
        <w:rPr>
          <w:lang w:bidi="fo-FO" w:val="fo-FO"/>
        </w:rPr>
        <w:t xml:space="preserve"/>
      </w:r>
    </w:p>
    <w:p xmlns:w="http://schemas.openxmlformats.org/wordprocessingml/2006/main" w14:paraId="0AEA6066" w14:textId="77777777" w:rsidR="00F90C94" w:rsidRPr="00F90C94" w:rsidRDefault="00F90C94" w:rsidP="00F90C94">
      <w:pPr>
        <w:rPr>
          <w:b/>
          <w:bCs/>
        </w:rPr>
      </w:pPr>
      <w:r w:rsidRPr="00F90C94">
        <w:rPr>
          <w:b/>
          <w:lang w:bidi="fo-FO" w:val="fo-FO"/>
        </w:rPr>
        <w:t xml:space="preserve">Bakgrund</w:t>
      </w:r>
    </w:p>
    <w:p xmlns:w="http://schemas.openxmlformats.org/wordprocessingml/2006/main" w14:paraId="5C80DCD4" w14:textId="48F33018" w:rsidR="00F90C94" w:rsidRPr="00F90C94" w:rsidRDefault="00F90C94" w:rsidP="00F90C94">
      <w:r w:rsidRPr="00F90C94">
        <w:rPr>
          <w:lang w:bidi="fo-FO" w:val="fo-FO"/>
        </w:rPr>
        <w:t xml:space="preserve">Átakið stavar frá avgerðini hjá Norðurlendska Ráðharraráðnum í 2018 um at einsrætta nýggjar byggireglugerðir og frá felags visiónini hjá norðurlendsku forsætisráðharrunum í 2019 um at gera Norðurlond til heimsins mest burðardygga øki. Í juni 2025 varð avgjørt at halda fram við ætlanini til 2027.</w:t>
      </w:r>
    </w:p>
    <w:p xmlns:w="http://schemas.openxmlformats.org/wordprocessingml/2006/main" w14:paraId="31EDA6FA" w14:textId="1AEA6E6F" w:rsidR="00D64D3B" w:rsidRDefault="00F90C94" w:rsidP="00F90C94">
      <w:r w:rsidRPr="00F90C94">
        <w:rPr>
          <w:i/>
          <w:lang w:bidi="fo-FO" w:val="fo-FO"/>
        </w:rPr>
        <w:t xml:space="preserve">Les meira um samstarvið og finn amboð og úrslit frá fyrsta stigi í Toolbox for Future-Proof Construction: </w:t>
      </w:r>
      <w:hyperlink r:id="rId6" w:history="1">
        <w:r w:rsidR="00D64D3B" w:rsidRPr="00950108">
          <w:rPr>
            <w:rStyle w:val="Hyperlink"/>
            <w:lang w:bidi="fo-FO" w:val="fo-FO"/>
          </w:rPr>
          <w:t xml:space="preserve">www.nordicsustainableconstruction.com</w:t>
        </w:r>
      </w:hyperlink>
      <w:r w:rsidRPr="00F90C94">
        <w:rPr>
          <w:lang w:bidi="fo-FO" w:val="fo-FO"/>
        </w:rPr>
        <w:br/>
      </w:r>
      <w:r w:rsidRPr="00F90C94">
        <w:rPr>
          <w:lang w:bidi="fo-FO" w:val="fo-FO"/>
        </w:rPr>
        <w:t xml:space="preserve"/>
      </w:r>
    </w:p>
    <w:p xmlns:w="http://schemas.openxmlformats.org/wordprocessingml/2006/main" w14:paraId="1EFB1B64" w14:textId="78B7FE20" w:rsidR="00CC0E43" w:rsidRPr="00CC0E43" w:rsidRDefault="00D64D3B" w:rsidP="00CC0E43">
      <w:r>
        <w:rPr>
          <w:lang w:bidi="fo-FO" w:val="fo-FO"/>
        </w:rPr>
        <w:t xml:space="preserve">Kontaktpersónur: Helle Redder Momsen, skrivstovuleiðari í Nordic Sustainable Construction. Teldupostur: </w:t>
      </w:r>
      <w:hyperlink r:id="rId7" w:history="1">
        <w:r w:rsidRPr="00950108">
          <w:rPr>
            <w:rStyle w:val="Hyperlink"/>
            <w:lang w:bidi="fo-FO" w:val="fo-FO"/>
          </w:rPr>
          <w:t xml:space="preserve">heremo@sbst.dk</w:t>
        </w:r>
      </w:hyperlink>
      <w:r>
        <w:rPr>
          <w:lang w:bidi="fo-FO" w:val="fo-FO"/>
        </w:rPr>
        <w:t xml:space="preserve">, telefon: 29635239.</w:t>
      </w:r>
    </w:p>
    <w:sectPr xmlns:w="http://schemas.openxmlformats.org/wordprocessingml/2006/main" w:rsidR="00CC0E43" w:rsidRPr="00CC0E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CB4022"/>
    <w:multiLevelType w:val="multilevel"/>
    <w:tmpl w:val="4B6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025921"/>
    <w:multiLevelType w:val="multilevel"/>
    <w:tmpl w:val="1A5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07733"/>
    <w:multiLevelType w:val="multilevel"/>
    <w:tmpl w:val="643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D6228E"/>
    <w:multiLevelType w:val="multilevel"/>
    <w:tmpl w:val="AD8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F550C1"/>
    <w:multiLevelType w:val="multilevel"/>
    <w:tmpl w:val="6FE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34ADB"/>
    <w:multiLevelType w:val="multilevel"/>
    <w:tmpl w:val="FC24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D7601"/>
    <w:multiLevelType w:val="multilevel"/>
    <w:tmpl w:val="9D1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D001BE"/>
    <w:multiLevelType w:val="multilevel"/>
    <w:tmpl w:val="F3D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62A39"/>
    <w:multiLevelType w:val="multilevel"/>
    <w:tmpl w:val="103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7D1578"/>
    <w:multiLevelType w:val="multilevel"/>
    <w:tmpl w:val="B68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CD0047"/>
    <w:multiLevelType w:val="multilevel"/>
    <w:tmpl w:val="8430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00640">
    <w:abstractNumId w:val="0"/>
  </w:num>
  <w:num w:numId="2" w16cid:durableId="383918638">
    <w:abstractNumId w:val="4"/>
  </w:num>
  <w:num w:numId="3" w16cid:durableId="1261717839">
    <w:abstractNumId w:val="9"/>
  </w:num>
  <w:num w:numId="4" w16cid:durableId="869996607">
    <w:abstractNumId w:val="6"/>
  </w:num>
  <w:num w:numId="5" w16cid:durableId="281084208">
    <w:abstractNumId w:val="7"/>
  </w:num>
  <w:num w:numId="6" w16cid:durableId="2107731461">
    <w:abstractNumId w:val="3"/>
  </w:num>
  <w:num w:numId="7" w16cid:durableId="1619292173">
    <w:abstractNumId w:val="1"/>
  </w:num>
  <w:num w:numId="8" w16cid:durableId="1290285697">
    <w:abstractNumId w:val="8"/>
  </w:num>
  <w:num w:numId="9" w16cid:durableId="1559590652">
    <w:abstractNumId w:val="2"/>
  </w:num>
  <w:num w:numId="10" w16cid:durableId="475143197">
    <w:abstractNumId w:val="10"/>
  </w:num>
  <w:num w:numId="11" w16cid:durableId="596670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E"/>
    <w:rsid w:val="000C327E"/>
    <w:rsid w:val="00105EC7"/>
    <w:rsid w:val="003B0D0A"/>
    <w:rsid w:val="003E2381"/>
    <w:rsid w:val="003E2D18"/>
    <w:rsid w:val="003F0349"/>
    <w:rsid w:val="003F03DE"/>
    <w:rsid w:val="00407693"/>
    <w:rsid w:val="00423693"/>
    <w:rsid w:val="00455B19"/>
    <w:rsid w:val="00483D89"/>
    <w:rsid w:val="00487B7B"/>
    <w:rsid w:val="004C2BB4"/>
    <w:rsid w:val="004E4561"/>
    <w:rsid w:val="005172B7"/>
    <w:rsid w:val="005473A5"/>
    <w:rsid w:val="005477B6"/>
    <w:rsid w:val="006D0D96"/>
    <w:rsid w:val="00767431"/>
    <w:rsid w:val="009102DA"/>
    <w:rsid w:val="0097774B"/>
    <w:rsid w:val="009E117F"/>
    <w:rsid w:val="00A42D74"/>
    <w:rsid w:val="00AE4672"/>
    <w:rsid w:val="00B03B70"/>
    <w:rsid w:val="00B246F9"/>
    <w:rsid w:val="00B36C34"/>
    <w:rsid w:val="00C02BEE"/>
    <w:rsid w:val="00C30D4D"/>
    <w:rsid w:val="00CA6C7B"/>
    <w:rsid w:val="00CC0E43"/>
    <w:rsid w:val="00CC58AE"/>
    <w:rsid w:val="00D16078"/>
    <w:rsid w:val="00D47FA4"/>
    <w:rsid w:val="00D62AD1"/>
    <w:rsid w:val="00D64D3B"/>
    <w:rsid w:val="00D76D5D"/>
    <w:rsid w:val="00D85B78"/>
    <w:rsid w:val="00DD0097"/>
    <w:rsid w:val="00E631B3"/>
    <w:rsid w:val="00F90C94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D33"/>
  <w15:chartTrackingRefBased/>
  <w15:docId w15:val="{BBF032D6-689B-47DF-B085-B387DCA80565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o-F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327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327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32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32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32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32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327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327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327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327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32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0E4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0E4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E467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E46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46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46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46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4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593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582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heremo@sbst.d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nordicsustainableconstruction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AC6C-FF4C-45A7-AFB7-DCF89F7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Redder Momsen</dc:creator>
  <cp:keywords/>
  <dc:description/>
  <cp:lastModifiedBy>Helle Redder Momsen</cp:lastModifiedBy>
  <cp:revision>4</cp:revision>
  <dcterms:created xsi:type="dcterms:W3CDTF">2025-08-12T08:34:00Z</dcterms:created>
  <dcterms:modified xsi:type="dcterms:W3CDTF">2025-08-12T09:09:00Z</dcterms:modified>
</cp:coreProperties>
</file>